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2023年秋学期期末结束及新学期开学工作安排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（2024.1.8——2024.2.20）</w:t>
      </w:r>
    </w:p>
    <w:tbl>
      <w:tblPr>
        <w:tblStyle w:val="3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65"/>
        <w:gridCol w:w="62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621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具    体    工    作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7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第19周（2024.1.8——2024.1.12）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1.8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学习区教育局关于学期结束及寒假期间的相关工作通知，全面部署学期结束及寒假期间工作。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1.8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做好校园隐患风险点排查，强化学期末安全教育与管理。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1.8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val="en-US" w:eastAsia="zh-CN"/>
              </w:rPr>
              <w:t>部分教师课务、班主任调整。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1.9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val="en-US" w:eastAsia="zh-CN"/>
              </w:rPr>
              <w:t>做好师生伙食费退费信息统计工作。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val="en-US" w:eastAsia="zh-CN"/>
              </w:rPr>
              <w:t>后勤部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1.10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大中小思政一体化建设研讨活动。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行政办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1.12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金坛区道德与法治评优课作品上报。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课程部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1.12前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各班期末总复习复习课表上报。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课程部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1.12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三—六年级英语期末口语测试。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英语组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第20周（2024.1.15——2024.1.19）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1.15-1.22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iCs/>
                <w:sz w:val="24"/>
                <w:szCs w:val="24"/>
              </w:rPr>
              <w:t>语数英三科</w:t>
            </w:r>
            <w:r>
              <w:rPr>
                <w:rFonts w:hint="eastAsia" w:ascii="楷体_GB2312" w:hAnsi="楷体_GB2312" w:eastAsia="楷体_GB2312" w:cs="楷体_GB2312"/>
                <w:bCs/>
                <w:iCs/>
                <w:sz w:val="24"/>
                <w:szCs w:val="24"/>
                <w:lang w:eastAsia="zh-CN"/>
              </w:rPr>
              <w:t>进入总复习阶段。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课程部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1.15前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各部门上报学期工作总结及2024年春学期工作计划。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行政办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1.15前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正、副班主任工作总结。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1.15前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每周心理健康主题班会查漏补缺（共19周）。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1.16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小学学段跨学科考查（综合学科）。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课程部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1.18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上报学校工作总结及2024年春工作计划。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行政办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1.19前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各班主任评语的撰写与审核。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1.19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教师工作量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、教育教学成果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统计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课程部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1.19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各教研组上交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学期工作总结、台账，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评选优秀教研组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课程部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1.19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期末教学常规检查。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课程部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1.15-1.19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迎接区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中小学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幼儿园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校食堂运营管理工作进行专项检查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后勤部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第21周（2024.1.22——2024.1.26）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1.22前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上报寒假值班表。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行政办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1.23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3-6年级小学生素养调研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（放晚学前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各班做好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教室卫生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清扫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，整理教室环境）。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课程部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后勤部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1.23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召开退协工作人员会议，谋划春节退休教师慰问工作。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1.24前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学生成长手册填写。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1.24前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班主任工作手册上交。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1.24前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各班上报“正慧少年”、“学习积极分子”名单。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1.24-1.25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（学生在家休息）教师到校做好阅卷，试卷分析，学生成长手册填写、审核等工作。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1.25下午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开展寒假大家访及困难学生家庭春节慰问。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1.25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上缴个人台帐资料（教学用书、教具、试卷、备课、各科成绩登记表、个人工作总结等）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课程部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1.25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学期质量分析暨教学经验分享会。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课程部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1.25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开展辞旧迎春教工工会活动。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  <w:t>工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1.25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召开全体教师会暨民主生活会，部分党员、教师谈心谈话。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1.25中午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召开后勤工作总结会（食堂、保安、门卫）。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后勤部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1.26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布置2024年寒假“缤纷冬日”系列活动。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1.26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编印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、发放寒假“202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寒假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给家长的一封信”，强化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寒假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安全、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生活、学习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等方面的教育与引导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；发放“寒假期间告家长书（安全）”。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1.26前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做好师生伙食费结算工作。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  <w:t>后勤部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1.26前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各部门做好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2023年教师绩效考核材料的统计工作。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  <w:t>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1.26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上午8：00休业式、各班强化寒假安全教育、布置寒假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生活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、清洁校园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  <w:t>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1.27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寒假开始，教师寒假值班（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1.27—2.20，共25天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）。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1.27前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布置校园环境，迎接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2024年新春佳节。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  <w:t>后勤部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本学期实际教育教学时间为98天。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寒假期间（春节前后）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1.27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系统维护2023年度教职工考核结果并上报。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行政办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1.27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完成干部事业年报工作。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行政办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1.27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eastAsia="zh-CN"/>
              </w:rPr>
              <w:t>上午召开行政会（总结学期工作，谋划新学期工作），下午召开全体党员会议。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行政办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1.27-2.7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eastAsia="zh-CN"/>
              </w:rPr>
              <w:t>做好</w:t>
            </w: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val="en-US" w:eastAsia="zh-CN"/>
              </w:rPr>
              <w:t>2023年绩效工资、贡献奖、课后服务费的统计、测算、审核、发放工作。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1.28前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eastAsia="zh-CN"/>
              </w:rPr>
              <w:t>对学校校舍、活动场地、消防设施、教学设备等全面安全排查。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后勤部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2.18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val="en-US" w:eastAsia="zh-CN"/>
              </w:rPr>
              <w:t>（正月初九）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eastAsia="zh-CN"/>
              </w:rPr>
              <w:t>教师报到（上午</w:t>
            </w: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val="en-US" w:eastAsia="zh-CN"/>
              </w:rPr>
              <w:t>8：30</w:t>
            </w: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eastAsia="zh-CN"/>
              </w:rPr>
              <w:t>），部署新学期开学工作。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2.19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val="en-US" w:eastAsia="zh-CN"/>
              </w:rPr>
              <w:t>（正月初十）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eastAsia="zh-CN"/>
              </w:rPr>
              <w:t>教研活动，教师备课。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课程部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2.20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val="en-US" w:eastAsia="zh-CN"/>
              </w:rPr>
              <w:t>（正月十一）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</w:rPr>
              <w:t>学生报到</w:t>
            </w: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eastAsia="zh-CN"/>
              </w:rPr>
              <w:t>注册</w:t>
            </w: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</w:rPr>
              <w:t>（</w:t>
            </w: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</w:rPr>
              <w:t>8:30）</w:t>
            </w: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eastAsia="zh-CN"/>
              </w:rPr>
              <w:t>，上交寒假作业、成长手册，发放新学期课本，并开展适应性学前教育，做好开学心理疏导。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val="en-US" w:eastAsia="zh-CN"/>
              </w:rPr>
              <w:t>（正月十二）</w:t>
            </w:r>
          </w:p>
        </w:tc>
        <w:tc>
          <w:tcPr>
            <w:tcW w:w="6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  <w:lang w:eastAsia="zh-CN"/>
              </w:rPr>
              <w:t>正式开学上课（按“三表”），迎接区教育局开学工作检查。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1.学期结束及春节前后工作时间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24"/>
          <w:szCs w:val="24"/>
        </w:rPr>
        <w:t>安排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24"/>
          <w:szCs w:val="24"/>
          <w:lang w:eastAsia="zh-CN"/>
        </w:rPr>
        <w:t>若有调整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24"/>
          <w:szCs w:val="24"/>
        </w:rPr>
        <w:t>，以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24"/>
          <w:szCs w:val="24"/>
          <w:lang w:eastAsia="zh-CN"/>
        </w:rPr>
        <w:t>微信工作群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24"/>
          <w:szCs w:val="24"/>
        </w:rPr>
        <w:t>通知调整；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24"/>
          <w:szCs w:val="24"/>
          <w:lang w:val="en-US" w:eastAsia="zh-CN"/>
        </w:rPr>
        <w:t>2.学校工作安排若与上级通知有冲突，以上级通知为准。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常州市金坛区社头小学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2024年1月8日</w:t>
      </w:r>
    </w:p>
    <w:bookmarkEnd w:id="0"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zAxOGNlYzlhZGY0M2IyOWVkMDEwZDQ5NWRhMzEifQ=="/>
  </w:docVars>
  <w:rsids>
    <w:rsidRoot w:val="0F8F2ACC"/>
    <w:rsid w:val="05791EDF"/>
    <w:rsid w:val="0C747979"/>
    <w:rsid w:val="0F8F2ACC"/>
    <w:rsid w:val="127049ED"/>
    <w:rsid w:val="174F2A9F"/>
    <w:rsid w:val="19B84903"/>
    <w:rsid w:val="20174376"/>
    <w:rsid w:val="294A2BB3"/>
    <w:rsid w:val="2FD764E5"/>
    <w:rsid w:val="3B710987"/>
    <w:rsid w:val="3BC1190E"/>
    <w:rsid w:val="3C37397E"/>
    <w:rsid w:val="3C5F4C83"/>
    <w:rsid w:val="3E7041CD"/>
    <w:rsid w:val="4C6F31F2"/>
    <w:rsid w:val="4DBD7A5B"/>
    <w:rsid w:val="4F662DF2"/>
    <w:rsid w:val="525C173E"/>
    <w:rsid w:val="607246D5"/>
    <w:rsid w:val="61EB0BE3"/>
    <w:rsid w:val="63EE6769"/>
    <w:rsid w:val="649E1F3D"/>
    <w:rsid w:val="64FF08D8"/>
    <w:rsid w:val="66B82C85"/>
    <w:rsid w:val="69B203FD"/>
    <w:rsid w:val="73DD27A6"/>
    <w:rsid w:val="74CA4688"/>
    <w:rsid w:val="753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2024-01-08T03:24:00Z</dcterms:created>
  <dc:creator>雲端</dc:creator>
  <cp:lastModifiedBy>雲端</cp:lastModifiedBy>
  <dcterms:modified xsi:type="dcterms:W3CDTF">2024-01-10T05:11:59Z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3EBA4F865EE2476E989F5DFE08F0D8AC_13</vt:lpwstr>
  </property>
</Properties>
</file>