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小学英语教学德育渗透举隅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欧曼君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一、渗透文明礼貌教育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现在的孩子大多是独生子女，不少人从小就养成了自私、蛮横的习性，我们已经很难再从他们的嘴里听到“您好”、“谢谢”、“对不起”等礼貌用语了。对此，在课堂教学中，我有意识对学生渗透这方面的文明礼貌教育。如学生在回答问题有困难时，我要求他们学会说“Sorry”;在接受老师的奖品时，我要求他们说“Thank you”;上课迟到，要求他们说“I’m sorry，I' m late”;进老师办公室时，要求他们说“May I come in?”经允许后才可进来。我特别强调学生在用英语进行会话时要有礼貌，问问题时尽量使用“please”;若回答不了，可以说“sorry”;在向别人询问任何事情之前，要学会礼貌地说“Excuse me”;当被告之所要知之事后，不要忘记说“Thank you”。在教学一年级Greeting一课时，我运用“Glad to meet you! ”“Nice to see you，boys and girls.”等语句和学生打招呼，拉近了与学生的距离，使其在潜移默化中逐渐养成了文明礼貌的好习惯。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二、渗透行为习惯教育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英国哲学家培根说过:“习惯是一种顽强的力量，可以主宰人的一生。”这句话道出了培养良好行为习惯的重要性，但现在很多学生缺乏良好的生活和行为习惯，总是丢三落四。为此，我在三年级《Rooms》一课教学单词bedroom，bathroom，livingroom，kitchen时，设计了这样的活动:教师呈现课件，一个小男孩早晨起床后，手忙脚乱地收拾学习用品，并不停地问:“Where is mybook / pen / pencil-case?”教师用“Can you help him?”引导学生仔细观察并帮助小男孩寻找物品，用“It's in the bathroom.”"“It's in the kitchen.”来帮助小男孩。在这个课例中，学生通过有趣的活动不仅运用了所学的语言知识，同时从小男孩所犯的错误中反思自己平时的生活和学习习惯，为改正学生平时的不良习惯起到了很好的启迪作用。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三、渗透爱护动物教育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在我们美丽的家园里，有许多可爱的小动物，它们是人类的好朋友，给我们的生存环境增添了无穷的乐趣。从小爱护小动物，保护我们的生存环境教育必须从小抓起。二年级《Animals》一课学的是动物的名称，如bird，peacock , duck，monkey，tiger，lion等，光学这些单词并不难，但如何和品德教育结合起来呢?在这节课中，笔者通过学动物的名称及Ⅰ like……句型，培养和提高学生爱护动物、保护生态平衡的环境保护意识。在整个教学过程中，通过运用多媒体手段，让学生戴动物头饰扮演动物，模仿动物的叫声、动作，并设计游戏来落实新句型的教学，使学生能说出自己喜欢的动物。播放动画课件时，学生每说出一种动物的名称，该动物就会被放归大自然，并向同学们致谢:“Thank you,my friends !”从而培养学生正确的道德情感和保护动物、爱护动物、保护环境的生态意识，激发起愿意和动物交朋友的美好感情。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WFlNjY3OWNhZDIwZjZiNWFlMWUxOThjOGIxM2QifQ=="/>
  </w:docVars>
  <w:rsids>
    <w:rsidRoot w:val="00000000"/>
    <w:rsid w:val="00844C0E"/>
    <w:rsid w:val="11A26F90"/>
    <w:rsid w:val="34866FAD"/>
    <w:rsid w:val="413613EE"/>
    <w:rsid w:val="641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2023-10-18T06:20:00Z</dcterms:created>
  <dc:creator>T</dc:creator>
  <cp:lastModifiedBy>云在青天水在瓶</cp:lastModifiedBy>
  <cp:lastPrinted>2023-10-26T06:59:00Z</cp:lastPrinted>
  <dcterms:modified xsi:type="dcterms:W3CDTF">2024-03-12T07:36:19Z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DB6B9FF784E545B2913E77197F5069E6_13</vt:lpwstr>
  </property>
</Properties>
</file>